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巢湖流域工程分类与信息统计数据集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Chaohu Basin Engineering Classification and Information Statistics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10.12072/ncdc.nhri.db6791.2025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11738.11.NCDC.NHRI.DB6791.2025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2016年和2020年巢湖地区堤防渗漏灾情信息，旨在为堤防渗漏风险预测与评估提供详尽的支持。数据通过遥感监测与现场调查相结合的方式采集，覆盖巢湖地区，时空分辨率为年和地点精度。数据命名采用标准化格式，结合灾情发生年份和地点，便于管理与查询。2016年数据包括巢湖市、烔炀河、裕溪河、兆河、柘皋堤防渗漏分布图、1991年与2016年受灾情况比较图、洪水淹没对比图、2016年险情统计表及庐江圩口漫溢登记表等内容。2020年数据进一步补充了灾情演变情况，包含巢湖流域险情梳理（按市和河流）、合肥市淹没情况、防汛工作简报、破圩情况统计、马鞍山险情梳理、启用和漫破圩口蓄洪情况等。该数据集具有较高的时空覆盖度，并提供了具体的地理坐标信息，可有效支持堤防渗漏风险预测、灾情预警、堤防安全监测及渗漏风险评估等领域。通过对2016年与2020年灾情数据的对比分析，本数据集为相关领域的研究、决策和灾情防治提供信息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来源于南京水科院，涵盖2016年和2020年巢湖地区堤防渗漏灾情信息，包括灾情发生地点、规模等数据。数据通过遥感监测与现场调查相结合的方式采集，时空范围涵盖巢湖地区，时空分辨率为年和地点精度。可以充分了解该地区堤防渗漏灾害类型和种类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清洗和标准化处理，确保数据的完整性和一致性。对堤防渗漏灾情信息进行统计和分类后，按照灾情规模、渗漏类型等维度进行分组，整理成适用于饼状图分析的数据格式。通过这些加工步骤，数据集为堤防渗漏原因的分析提供了有效支持，能够直观地展示不同因素对堤防渗漏灾情的影响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具有高质量的数据，提供了堤防灾害发生位置分布和详细的灾害种类信息。数据采集过程中，灾情地点通过准确的地理坐标标定，确保了位置数据的精度。同时，数据中详细记录了不同堤防灾害类型及其受灾情况，包括灾害的规模、影响范围等，确保了信息的全面性和准确性。这些高质量的数据为堤防灾害风险评估、预警系统建设和后续的应急管理提供了可靠依据。预测和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巢湖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*.pdf,*.xls,*.docx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堤防渗漏, 机器学习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巢湖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118.30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鲁明贵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周彦章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鲁明贵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鲁明贵. 巢湖流域工程分类与信息统计数据集. 国家冰川冻土沙漠科学数据中心(http://www.ncdc.ac.cn), 2025. https://cstr.cn/CSTR:11738.11.NCDC.NHRI.DB6791.2025.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