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2000年新疆1:25万湖泊与河流分布数据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data of 1:250000 lakes and rivers in Xinjiang in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10.12072/ncdc.nieer.db3214.2023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包括新疆湖泊和河流要素，采用Albers等面积割圆锥投影，以2000年度TM遥感影像，利用ENVI、eCognition软件分类提取湖泊和河流要素，生成新疆湖泊与河流分布数据。数据属性信息见本数据文档。该数据可作为调查新疆地区湖泊和河流分布概况提供科学数据支持。2000年新疆1:25万湖泊与河流分布数据由中国科学院新疆生态与地理研究所采用全数字化的方式独立完成，主要数据源： 1. 2000年度TM遥感数据 上述数据来自本研究所多年科研成果的积累。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利用ENVI软件，通过波段选取、波段计算，矢量叠加等方法 主要环节： 1. 波段选取，选取对水体反映强烈的绿波段和近红外波段； 2. 波段计算，水体提取公式：TM2+TM3-TM4-TM5 3. 矢量叠加，在生成的矢量层下叠加TM数据，进行人工干预修正。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数据采集按照矢量化标准执行，严格按照TM数据进行修正。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采用及亚尔伯斯投影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自然资源数据库\水资源, 水资源, 新疆, 湖泊, 河流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李均力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李均力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李均力. 2000年新疆1:25万湖泊与河流分布数据. 国家冰川冻土沙漠科学数据中心(http://www.ncdc.ac.cn), 2021. https://cstr.cn/CSTR:11738.11.ncdc.nieer.2020.1304.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