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基于风云三号卫星微波成像仪观测的全球陆表大气可降水量数据集（2012-2020年）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Terrestrial Precipitable Water Vapor Dataset from 2012 to 2020 Based on Microwave Radiation Imager Measurements from Three Fengyun Satellites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10.6084/m9.figshare.26712709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11738.11.NCDC.FIGSHARE.DB6812.2025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构建了全球陆表大气可降水量（PWV）数据集（2012至2020年），基于风云三号卫星系列（FY-3B、FY-3C和FY-3D）搭载的微波辐射成像仪（MWRI）观测。该数据集空间分辨率为0.25°×0.25°，通过融合卫星升轨和降轨观测，实现每日两次PWV记录。   经SuomiNet GPS和整合探空数据集（IGRA2）独立验证，本数据集RMSE分别为4.47 mm和3.89 mm，不同地表类型下RMSE介于2.90-5.49 mm。该数据集可有效捕捉PWV时空演变特征，支持极端天气事件引发的水汽局地突变过程精准解析。作为被动微波陆表PWV监测的重要进展，MWRI PWV数据集提供全天候高精度数据记录，有效填补了被动微波陆表PWV观测全球覆盖的空白，为大气科学研究、气候模式开发、水循环过程分析等提供重要数据支撑。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  数据来源于Figshare网站（https://figshare.com/）。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  数据集采用自动化机器学习（ML）模型构建，该模型整合了基于MWRI的地表特征参数，并以增强型全球定位系统（GPS）PWV数据集作为参考基准。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  模型训练集覆盖全球万余站点、超百万采样点，确保对全球PWV变化的稳健表征。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0.25°*0.25°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风云三号, 陆表大气可降水量, 卫星遥感,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夏祥鳌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夏祥鳌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夏祥鳌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夏祥鳌. 基于风云三号卫星微波成像仪观测的全球陆表大气可降水量数据集（2012-2020年）. 国家冰川冻土沙漠科学数据中心(http://www.ncdc.ac.cn), 2025. https://cstr.cn/CSTR:11738.11.NCDC.FIGSHARE.DB6812.2025.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Xia X, Jiang R, Min M, Wu S, Zhang P. A Global Terrestrial Precipitable Water Vapor Dataset from 2012 to 2020 Based on Microwave Radiation Imager Measurements from Three Fengyun Satellites[J/OL]. Earth Syst. Sci. Data Discuss., 2024-10-08, 2024: 1-32. DOI: 10.5194/essd-2024-395.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