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2001-2010年黄土丘陵沟壑区第一副区桥沟流域降水观测数据集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Qiaogou watershed in the first sub region of Loess Hilly and gully region from 2001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10.12072/ncdc.HWSDZhan.db0019.2020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11738.11.ncdc.HWSDZhan.2020.103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2001-2010年桥沟流域雨量站降水观测数据。桥沟流域位于陕西省榆林市绥德县，属于裴家峁沟（无定河一级支流）的一级支流。桥沟流域共布设了桥沟1号、桥沟2号、桥沟3号和桥沟5号四个雨量站，使用DSJ2型虹吸式自记雨量计和口径为20cm的SM1型普通雨量计进行平行观测，自记雨量计故障时用普通雨量计代替。数据包括流域站网布设图、逐日降水量表、降水量摘录表、各时段最大降水量表（1）。桥沟流域雨量站基本情况等详见《桥沟流域2001-2010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仪器连续观测，人工定时观测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2020/11/11-2010/12/31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陕西省榆林市绥德县桥沟流域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332.9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桥沟,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2001-2010年黄土丘陵沟壑区第一副区桥沟流域降水观测数据集. 国家冰川冻土沙漠科学数据中心(http://www.ncdc.ac.cn), 2020. https://cstr.cn/CSTR:11738.11.ncdc.HWSDZhan.2020.103.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