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柴达木地区冰川分布图（2007年）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glaciers in Qaidam region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Landsat历史时期无云影像数据，在第一次冰川编目和第二次冰川编目数据基础上，利用目视解译的方法进行手动修正，分别得到2007年柴达木盆地冰川矢量数据。通过面积统计得到盆地冰川在各个时期的冰川面积并利用修正后的矢量图层绘制出2007冰川的分布图。   本数据集主要应用于冰冻圈科学研究。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  Landsat历史时期无云影像数据。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  在ENVI软件中利用波段比值法并设定阈值得到二值图像，将二值图转换为冰川边界矢量文件，得到自动提取结果，在ArcGIS软件中结合目视解译的方法手动修正边界。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  原始资料数据精度   Landsat5 TM传感器共有7个波段，覆盖了从红外到可见光的不同波长范围，空间分辨率30米和120米，重访周期16天，扫描幅宽185km。   (1)数据生产过程: Landsat5 collection1产品，包括1级精确和地形（L1TP）校正数据，这些数据具有良好表征的辐射测量，并在不同的Landsat仪器之间进行相互校准。第1层场景的地理配准是一致的，并且在规定的图像 - 图像容差内≤12米径向均方根误差（RMSE）。   (2)方法和标准规范:辐射校正、地形校正   在加工生成数据时，保留所有原始数据。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冰川分布,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柴达木地区冰川分布图（2007年）. 国家冰川冻土沙漠科学数据中心(http://www.ncdc.ac.cn), 2022. https://cstr.cn/CSTR:11738.11.ncdc.Hydro.db2433.2022.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