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内蒙古自治区锡林郭勒盟不同示范牧户牲畜数量调查数据集（2018-2020年）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Investigation data set of livestock quantity of different demonstration herdsmen in Inner Mongolia Autonomous Region (July 28, 2018 - September 30, 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10.12072/ncdc.Dgrass.db2098.2022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11738.11.ncdc.Dgrass.db2098.2022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  本数据集基于2018-2020年内蒙古自治区锡林郭勒盟不同牧户牲畜数量调查而获得，提供了不同牧户饲养牲畜种类与数量的基础数据。   属性信息包括：每户的人口数、牧户经济年净收入、人均年净收入、草场面积、放牧压力、杜泊羊和本地羊的重量。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  本数据来源于2018-2020年内蒙古自治区锡林郭勒盟牧区入户调查。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  文本数据，手动输入。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  数据调查本着真实的原则，所有调查标准一致。群落调查依据《植物群落清查的主要内容、方法和技术规范》进行取样调查，保证采样的科学合理性。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2018/07/28-2020/09/30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内蒙古自治区,锡林郭勒盟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1210.0m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228.3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牲畜数量, 牲畜种类, 放牧压力, 年净收入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内蒙古自治区,  锡林郭勒盟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54.00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67.00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张靖,  刘丽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武艳涛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郑云暖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张泽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李政海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2016YFC0500500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荒漠化退化草地治理技术及示范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张靖,刘丽. 内蒙古自治区锡林郭勒盟不同示范牧户牲畜数量调查数据集（2018-2020年）. 国家冰川冻土沙漠科学数据中心(http://www.ncdc.ac.cn), 2022. https://cstr.cn/CSTR:11738.11.ncdc.Dgrass.db2098.2022.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