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杭州湾及其周边区域30m分辨率滨海养殖用地分布数据集（2015年）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resolution coastal aquaculture land distribution data set in Hangzhou Bay and its surrounding areas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10.57760/sciencedb.IGA.00995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11738.11.NCDC.SCIDB.DB6764.2025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杭州湾湿地是中国重要的河口型滨海湿地。已经在杭州湾岸线变迁、杭州湾湿地生态系统服务价值和杭州湾滨海土地利用格局等方面开展了研究，评估了人类活动对杭州湾滨海湿地的影响。研究表明，随着经济的快速发展，杭州湾滨海用地空间变化剧烈，尤其是以围垦养殖为主的用地方式，对杭州湾滨海湿地环境产生了显著的负面影响。因此，客观、准确地揭示杭州湾滨海养殖用地的时空分布及其变化规律，对保护该区域滨海湿地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  本研究利用了Landsat TM/ETM +/OLI 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Landsat遥感影像作为主要数据源，结合多源遥感信息，采用面向对象的多尺度图像分割方法对光谱相似的像元进行聚类，利用归一化水体指数构建规则集，进行杭州湾及其周边区域滨海养殖池信息提取。主要流程包括：多尺度影像分割、影像对象信息提取、分类精度评价等，确保一级类精度在90%以上。通过以上流程提取2015年杭州湾及其周边区域滨海养殖池分布情况数据，对其进行最终的编辑、转换、分析处理、制图输出，存储为栅格格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杭州湾及其周边区域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krasovsky1940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杭州湾湿地, 滨海养殖池, 滨海用地规划, 滨海湿地保护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杭州湾及其周边区域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任春颖. 杭州湾及其周边区域30m分辨率滨海养殖用地分布数据集（2015年）. 国家冰川冻土沙漠科学数据中心(http://www.ncdc.ac.cn), 2025. https://cstr.cn/CSTR:11738.11.NCDC.SCIDB.DB6764.2025.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