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恒河流域冰川1:10万编目数据集（2005年）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cataloging data set of glaciers in Ganges basin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10.12072/casnw.066.2019.db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本数据集为2005年恒河流域冰川1:10万编目数据，根据2005年多景Landsat遥感影像经过几何精纠正，按照10万精度数字化得来，包括空间矢量数据和属性数据。 Ganga_glacier属性字段： 字段1：GLIMS_ID 冰川编码 数据类型:Text(14) 字段2：Area 面积 数据类型:Double(13,3) 字段3：Longitude 经度 数据类型:Double(8,6) 字段4：Latitude 纬度 数据类型:Double(8,6) 字段5：DataSource 影像类型 数据类型：Text（7） 字段6：DS_Date 数据类型：Text（4）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Landsat影像 139040_2005, 139041_2005, 140040_2005, 140041_2005, 141040_2005, 142040_2005, 143039_2005, 143040_2005, 144039_2005, 145039_2005, 146038_2005, 146039_2005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利用GIS，ENVI等遥感软件，对所需影像进行精纠正，确保相邻影像的误差小于一个像元，然后经过数字化，严格按照10万比例尺所需提取、整理和修编空间数据和属性数据。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数据质量良好，规划图、地图及遥感影像等数据经过精纠正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恒河流域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矢量、栅格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恒河流域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恒河流域冰川1:10万编目数据集（2005年）. 国家冰川冻土沙漠科学数据中心(http://www.ncdc.ac.cn), 2020. https://cstr.cn/CSTR:11738.11.ncdc.nieer.2020.1511.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