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黑河生态水文遥感试验：黑河流域中游冻融实验观测数据集（2013年11月19日至20日）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observation data set of freeze-thaw experiment in the middle reaches of Heihe River Basin (November 19-20, 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10.12072/ncdc.nieer.db2859.2023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11738.11.NCDC.NIEER.DB2859.2023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括甘肃省张掖市甘州区五星村农田2013年11月19日-20日车载微波辐射计观测亮温、同步测量的土壤质地，粗糙度和地表温度连续观测数据集。地表温湿度包括温度传感器在土壤深度1cm、5cm，10cm，20cm四层和湿度传感器在土壤深度0-5cm处，观测的土壤温度，土壤水分数据。土壤温湿度的常规观测的时间频率为5分钟。   数据细节：   1.时间：2013年11月19日-20日   2.数据：亮温：使用车载多频被动微波辐射计观测，包括6.925、18.7和36.5GHz V极化和H极化数据（10.65GHz 波段损坏）。土壤温度：使用安装在dt80上的传感器测量1cm，5cm，10cm，20cm土壤温度。土壤湿度：使用H-probe传感器测量0-5cm土壤湿度，该探头可以同时测量0-5cm土壤温度。土壤质地：取土样在北京师范大学测量。土壤粗糙度：使用东北地理所提供的粗糙度仪测量   3.数据大小：2.5M   4.数据格式：.xls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  地表温湿度包括温度传感器在土壤深度1cm、5cm，10cm，20cm四层和湿度传感器在土壤深度0-5cm处，观测的土壤温度，土壤水分数据。土壤温湿度的常规观测的时间频率为5分钟。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  亮温：使用车载多频被动微波辐射计观测，包括6.925、18.7和36.5GHz V极化和H极化数据（10.65GHz 波段损坏）。土壤温度：使用安装在dt80上的传感器测量1cm，5cm，10cm，20cm土壤温度。土壤湿度：使用H-probe传感器测量0-5cm土壤湿度，该探头可以同时测量0-5cm土壤温度。土壤质地：取土样在北京师范大学测量。土壤粗糙度：使用东北地理所提供的粗糙度仪测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2013/11/19-2013/11/20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黑河流域,中游人工绿洲试验区,农田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土壤, 土壤温度, 土壤湿度, 水分含量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中游人工绿洲试验区,  农田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柴琳娜,  赵少杰,  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柴琳娜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柴琳娜, 马明国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柴琳娜,赵少杰,马明国. 黑河生态水文遥感试验：黑河流域中游冻融实验观测数据集（2013年11月19日至20日）. 国家冰川冻土沙漠科学数据中心(http://www.ncdc.ac.cn), 2021. https://cstr.cn/CSTR:11738.11.NCDC.NIEER.DB2859.2023.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