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陕西省延安市黄土斜坡地质雷达监测数据（2019年10月12日-23日）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Geological Radar Monitoring Data for Loess Slopes in Yan'an City, Shaanxi Province (October 12-23,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10.12072/ncdc.LANDSLIDE.db2055.2022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11738.11.ncdc.LANDSLIDE.db2055.2022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质雷达利用一个天线发射电磁波，另一个天线接受来自地下介质的的反射波，同时接收沿岩层表层传播的直达波，反射波和直达波同时被接收机记录，并记录反射时间。该数据集主要采集于延安市城区城市地下空间探测、部分典型斜坡段、延安市新区北区地质环境监测中。   数据由Reflexw v5.0 1CD(探地雷达处理软件)打开，文件夹中内附安装包和使用教程。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  采用瑞典Mala型地质雷达，配备100MHz钻孔地质雷达天线进行井间地质雷达探测。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试验场地中心点处的钻孔为发射孔，发射点从地表往井底移动，发射点距为0.2m，以试验场地四周的钻孔为接收孔，接收点由井底往地表移动，接收点距为0.02m，采集参数：采样点数为303，时窗长度为275.307ns，叠加次数为128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  地质雷达操作符合工作规范和操作规程，取得的原始数据真实可靠。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2019/10/12-2019/10/23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陕西省延安市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RD3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黄土斜坡, 地质雷达, 反射波, 直达波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陕西省延安市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孙萍萍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孙萍萍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孙萍萍. 陕西省延安市黄土斜坡地质雷达监测数据（2019年10月12日-23日）. 国家冰川冻土沙漠科学数据中心(http://www.ncdc.ac.cn), 2022. https://cstr.cn/CSTR:11738.11.ncdc.LANDSLIDE.db2055.2022.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