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2002-2004年乌鲁木齐河源1号冰川空冰斗水文点逐日平均降水量表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Table of Daily Average Precipitation at Kongbigndou Hydrological Point of Glacier No.1 in the Source of Urumqi River from 2002 to 2004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10.12072/ncdc.tianshan.db2911.2023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本数据集为架设在天山乌鲁木齐河源1号冰川水文点、总控和空冰斗水文点的自动气象站获取的2002-2004年的逐日气象观测数据、包括降水等数据。本数据集可提取冰川的气象信息、研究冰川的物质平衡等。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观测、试验、测定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乌鲁木齐河源1号冰川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3695.0m-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187.5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降水, 气象, 逐日平均降水，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河源1号冰川,  天山站,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2002-2004年乌鲁木齐河源1号冰川空冰斗水文点逐日平均降水量表. 国家冰川冻土沙漠科学数据中心(http://www.ncdc.ac.cn), 2020. https://cstr.cn/CSTR:11738.11.ncdc.Tianshan.2020.64.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