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Zircon U-Pb and Detrital Component Data from the Basal Section of Borehole PL02 in the Yinchuan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10.12072/ncdc.GEOCHEM.db2391.2022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11738.11.ncdc.GEOCHEM.db2391.2022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Samples for detrital component analysis and zircon U-Pb dating were collected from the basal section of Borehole PL02 in the Yinchuan Basin at a depth of 699.9 m. The lithology of this interval is sandstone, and its formation age is constrained to 3.31 Ma based on previous paleomagnetic dating of boreholes in the Yinchuan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 Zircon U-Pb isotopic dating was performed using a Laser Ablation Multi-Collector Inductively Coupled Plasma Mass Spectrometer (LA-MC-ICP-MS) at the Laser Chronology Center, Isotope Geochemistry Laboratory, University of Arizona. Laser ablation was conducted with a Photon Machines Inc. Analyte-G2 ArF 193 nm excimer laser system. The laser spot diameter was set to 30 μm, with helium as the ablation carrier gas and argon as the sensitivity-enhancing makeup gas. Common Pb correction followed the Andersen method, and uncertainties for individual analyses are reported at the 1σ level.  Detrital component statistics were obtained using the Gazzi-Dickinson method for grid-node counting. Over 300 detrital grains per sample were analyzed, with the experiments completed at the Sediment Provenance Analysis Laboratory, University of Milano-Bicocca, Italy.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zircon U-Pb age results are all filtered for best age and discordance with the following criteria: (1) Best age: if 206Pb/238U&lt;1000 Ma, the 206Pb/238U value is used as the best age; if 206Pb/238U&gt;1000 Ma, the 207Pb/206Pb value is used as the best age. (2) Discordance (discordance) filter: optimal age &lt;1000 Ma, discordance = (207Pb/235U-206Pb/238U)/ 207Pb/235U×100); optimal age &gt;1000 Ma, discordance = (207Pb/206Pb-206Pb/238U)/ (207Pb/206Pb × 100); the optimal age with discordance between -10% and 15% was chosen as the effective age.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 Uncertainties for individual zircon U-Pb isotopic analyses are reported at the 1σ level.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time:2020/12/01-2022/03/01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place:Yinchuan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Theme:U-Pb data, clastic component data, zircon at the bottom of pl02 borehole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Place:Yinchuan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Zhao,  Nie Junsheng,  Peng Wenbing,  Zhang Haobo,  Li Maotong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Zhao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Zhao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number:42030505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number:41807427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number:2021YJJG145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number:20210302124111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contribution of soil and water loss in the western foot of Luliang Mountain to the sediment source of different reaches of the Shanxi Shaanxi Gorge of the Yellow River</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Zhao, Nie Junsheng, Peng Wenbing, Zhang Haobo, Li Maotong. Zircon U-Pb and Detrital Component Data from the Basal Section of Borehole PL02 in the Yinchuan Basin. National Cryosphere Desert Data Center(http://www.ncdc.ac.cn), 2022. https://cstr.cn/CSTR:11738.11.ncdc.GEOCHEM.db2391.2022.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