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陕西省延安市黄土斜坡地质雷达监测反演数据（2019年10月7日）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Inversion Data of Geological Radar Monitoring for Loess Slopes in Yan'an City, Shaanxi Province (October 7, 2019)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10.12072/ncdc.LANDSLIDE.db2063.2022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11738.11.ncdc.LANDSLIDE.db2063.2022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陕西省延安市地处黄土高原中部，黄土堆积厚度大、结构疏松。近年来，极端降雨、不合理工程活动引发的黄土地质灾害呈现高发态势。黄土是结构性脆弱和水敏性极强的特殊土，在黄土斜坡地带，大孔隙、垂直节理、卸荷裂隙、落水洞等降雨优势入渗通道发育。   本数据集以100MHz钻孔地质雷达数据为基础，根据各物质的介电常数，反演地下介质的埋藏深度、厚度等参数，探测地下空间地质结构。对比实际观测数据，反演数据基本可靠。   数据以PDF存储，主要字段有测量时间、道号、采样时间和振幅。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  100MHz钻孔地质雷达进行数据监测。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  通过WinTomo.exe软件对监测数据进行处理并生成反演数据。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  地质雷达操作符合工作规范和操作规程，取得的原始数据真实可靠。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2019/10/07-2019/10/08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陕西省延安市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931.3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秒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黄土斜坡, 地质雷达, 反演, 埋藏深度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陕西省延安市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107.65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110.55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35.34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孙萍萍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孙萍萍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2018YFC1504703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黄土滑坡失稳机理、防控方法研究与防治示范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孙萍萍. 陕西省延安市黄土斜坡地质雷达监测反演数据（2019年10月7日）. 国家冰川冻土沙漠科学数据中心(http://www.ncdc.ac.cn), 2022. https://cstr.cn/CSTR:11738.11.ncdc.LANDSLIDE.db2063.2022.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