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Experimental dataset of RNRR deep processing unit for highly mineralized mine water in Dahaize, Yulin City, Shaanxi Province (March April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10.12072/ncdc.UTCMW.db2122.2022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11738.11.ncdc.UTCMW.db2122.2022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RNRR multi-stage enhanced membrane concentration is based on the high desalination rate of RO membrane and the strong tolerance of NF membrane to organic and inorganic pollution. By combining the advantages of RO membrane and NF membrane, they complement each other, resulting in a concentrated water multi-stage enhanced membrane concentration treatment equipment with long cleaning cycle and service life, low operating cost, and high water production rate. Adopting RNRR multi-stage enhanced membrane concentration process for deep treatment of high salinity mine water, desalination treatment and reuse. The RNRR membrane concentration device consists of 18 reverse osmosis membranes and 6 nanofiltration membranes, including four sections. The 1 # RO section has 6 membranes in parallel, the 2 # NF section has 5 membranes in parallel, the 3 # RO section has 6 membranes in parallel, and the 4 # RO section has 6 membranes in parallel. The recovery rate of each section is adjustable from 60% to 85%, and it is adjusted according to the TDS mass concentration. After pretreatment, the raw water enters the intermediate water tank and then enters the membrane desalination system. Through experiments, the removal of various salt ions in highly mineralized mine water by RNRR multi-stage enhanced membrane concentration process under different operating parameters such as operating pressure, feed liquid temperature, and feed liquid concentration was obtained, as well as its effects on the membrane flux and membrane fouling changes of nanofiltration and reverse osmosis membranes. And obtained experimental data on optimizing control of each section to achieve an overall water recovery rate of over 85% in the process. In addition, experimental data on the cleaning of contaminated membranes were also obtained. The dataset contains a total of 17 sets of data, with each set containing 10-55 data points, and the dataset is fully open for sharing.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R was obtained through indoor experimental methods, using simulated high salinity mine water artificially prepared from tap water as the raw water.</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Using laboratory equipment and manually preparing simulated high salinity mine water for experiments, with a treatment scale of 0.5-1 m3/h, collect and process water samples for indicator testing.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time:2021/03/01-2021/04/30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place:Yulin City, Shaanxi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Theme:High desalination rate, operating pressure, rnrr multistage enhanced membrane concentration, high salinity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Place:Yulin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contributors:ZHENG Xi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author:ZHENG Xi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number:2018YFC0406403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ZHENG Xi. Experimental dataset of RNRR deep processing unit for highly mineralized mine water in Dahaize, Yulin City, Shaanxi Province (March April 2021). National Cryosphere Desert Data Center(http://www.ncdc.ac.cn), 2022. https://cstr.cn/CSTR:11738.11.ncdc.UTCMW.db2122.2022.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