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2019年长江三峡库区白水河滑坡、八字门滑坡、树坪滑坡、新滩滑坡、链子崖危岩体专业监测年报汇编</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Compilation of Professional Monitoring Annual Reports on Baishuihe Landslide, Bazimen Landslide, Shuping Landslide, Xintan Landslide, and Lianziya Dangerous Rock Mass in the Three Gorges Reservoir Area of the Yangtze River in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10.12072/ncdc.sanxia.db7445.2026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11738.11.ncdc.sanxia.db7445.2026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灾害</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该数据集为2019年度三峡库区白水河滑坡、八字门滑坡、树坪滑坡、新滩滑坡、链子崖危岩体专业监测年报汇编，内容包括三峡库区5处重大危险性地质灾害体，即白水河滑坡、八字门滑坡、树坪滑坡、新滩滑坡、链子崖危岩体在2019年的专业监测情况，具体又分为滑坡基本情况、监测网布置与运行情况、变形监测分析与综合分析。</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自主生产 ,人工采集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数据集通过严格的人工审核控制质量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本数据经过人工检查、质量良好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长江三峡库区白水河、八字门、树坪、新滩、链子崖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doc</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滑坡, 年报, 专业监测, 统计数据</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树坪,  八字门,  白水河,  链子崖,  新滩,  长江三峡库区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30.62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31.17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黄海峰</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15171862866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hhf@ctgu.edu.cn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黄海峰,  卢书强,  易武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黄海峰  </w:t>
      </w:r>
      <w:proofErr w:type="gramStart"/>
      <w:r>
        <w:rPr>
          <w:rFonts w:ascii="Times New Roman" w:hAnsi="Times New Roman" w:hint="eastAsia"/>
          <w:sz w:val="24"/>
          <w:szCs w:val="24"/>
          <w:lang w:eastAsia="zh-CN"/>
        </w:rPr>
        <w:t xml:space="preserve">,  董佳丹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黄海峰, 易武, 董佳丹</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黄海峰,卢书强,易武. 2019年长江三峡库区白水河滑坡、八字门滑坡、树坪滑坡、新滩滑坡、链子崖危岩体专业监测年报汇编. 国家冰川冻土沙漠科学数据中心(http://www.ncdc.ac.cn), 2026. https://cstr.cn/CSTR:11738.11.ncdc.sanxia.db7445.2026.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