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Huazhaizi desert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  该数据集包含了2015年1月1日至2015年12月31日的黑河水文气象观测网中游花寨子荒漠站的涡动相关仪观测数据。站点位于甘肃省张掖市，下垫面是荒漠。观测点的经纬度是100.31860E, 38.76519N/100.3201E, 38.7659N(5月2日之后)，海拔1731.00m。涡动相关仪的架高2.85m（4月12日之前）/4.5m(5月2日之后)，采样频率是10Hz，超声朝向是正北向，超声风速温度仪（CSAT3）与CO2/H2O分析仪（Li7500/Li7500A(5月2日之后)）之间的距离是15cm。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4月12日至5月2日由于涡动相关仪Li7500的标定及仪器调换，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2015/01/13-2016/01/12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辐射, 感热通量,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