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中国喜马拉雅山地区朋曲流域冰川编目数据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Cataloging Data in the Pengqu Basin of the Himalayan Mountains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10.12072/ncdc.Westdc.db2199.2022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本次冰川编目受到：International Centre for Integrated Mountain Development (ICIMOD) and United Nation environment Programme/Regional Resources centre, Asia and The Pacific (UNEP/RRC-AP),Cold and Arid Region Environmental and Engineering Research Institute(CAREERI) 的联合支持。 1、冰川编目采用landsat(TM,ETM),Aster遥感数据,反 2、冰川编目覆盖:喜马拉雅山地区Pumqu(Arun),Rongxer (Tama Koshi),Poiqu(Bhote-Sun Koshi),Jilongcangbu (Trishuli),Zangbuqin(Budhigandaki),Majiacangbu (Humla Karnali)等流域 3、冰川编目内容包括:冰川位置、冰川编码、冰川名称、冰川面积、冰川长度、冰川厚度、冰储量、冰川类型、冰川朝向等属性。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冰川编目采用landsat(TM,ETM),Aster遥感数据,反映的喜马拉雅地区2004年的冰川现状。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目视解译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喜马拉雅山地区朋曲流域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Transverse_Mercator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冰川朝向, 冰川类型, 冰川长度, 冰川编目, 冰储量, 冰川厚度, 冰川名称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1990 2000 2004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朋曲流域,  喜马拉雅地区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85.35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 车涛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车涛. 中国喜马拉雅山地区朋曲流域冰川编目数据. 国家冰川冻土沙漠科学数据中心(http://www.ncdc.ac.cn), 2022. https://cstr.cn/CSTR:11738.11.ncdc.Westdc.2020.646.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