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2024年黄河多沙粗沙国家级重点治理区土壤侵蚀数据集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in the Yellow River Sandy and coarse sand national key control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黄河多沙粗沙国家级重点治理区土壤侵蚀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2024年年度土壤侵蚀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2024年黄河多沙粗沙国家级重点治理区土壤侵蚀数据集.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