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Topographic Factors (Topographic Relief Degree)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information on topographic relief degree for the entire Yellow River Basin, covering its upstream, midstream, and downstream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spatially resolved dataset of topographic slope in the Yellow River Basin, produced independently, has a spatial resolution of 30 meters, with both data plane accuracy and elevation accuracy being finer than one pixel.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 Hydrologic hydrological tool software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has been corrected by DEM and has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WGS_1984_Word_Merctor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Theme:slope, Topographic Relief Degree, Coefficient of variation of elevation, Altitude, Aspect, Aspect variation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upper,  middle and lower reaches of the Yellow River,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Dataset of Topographic Factors (Topographic Relief Degree) in the Yellow River Basin. National Cryosphere Desert Data Center(http://www.ncdc.ac.cn), 2021. https://cstr.cn/CSTR:11738.11.ncdc.nieer.2020.1666.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