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2012年6月-8月黑河流域上游葫芦沟流域出口处河水氨氮值、DOC值以及阴、阳离子值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From June to August 2012, ammonia nitrogen value, Doc value, anion and cation value of the river water at the outlet of hulugou small watershed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2012年6月~8月葫芦沟小流域出口处河水氨氮值、DOC值以及阴、阳离子值，数据概述：此数据取样时间为2012年6月21日~2012年8月25日。采样频率为一周一次。取样点位置为黑河上游葫芦沟小流域出口流量堰处。主要监测指标有:采样点位置、采样时间 氨氮（mg/L)、DOC（mg/L）、碳酸氢根、碳酸根 HPO4-、F-、Cl- NO3-、SO4- 、Al3961 As1890、Ba4554、Ca3179、Cd2288 、Co2286、Cr2677 Cu3247、Fe2599、K_7664、Li6707、Mn2576 、Mo2020 Na5895、Ni2316、P_2136、Pb2203、S_1807、Se1960 Si2516、Sr4077、Zn2138。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包含流域出口河水的氨氮值、DOC值以及阴阳离子值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数据获取手段——氨氮值是利用哈希DR2800紫外分光光度计测定的；DOC值是利用analytikjena multi N/C 3100总氮总碳测试仪测定的；阴离子值是利用瑞士万通型号761/813型离子色谱仪测定的；阳离子是利用型号为美国热电IRIS Intrepid Ⅱ XSPICP-AES测定的。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2012/06/21-2012/08/25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阳离子, 阴离子, 氨氮值, 河水, DOC值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葫芦沟,  总流域出口,  祁连站流量堰,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常启昕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孙自永. 2012年6月-8月黑河流域上游葫芦沟流域出口处河水氨氮值、DOC值以及阴、阳离子值. 国家冰川冻土沙漠科学数据中心(http://www.ncdc.ac.cn), 2021. https://cstr.cn/CSTR:11738.11.ncdc.NIEER.2021.1837.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