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1960-1979年黄土丘陵沟壑区第一副区裴家峁沟流域径流、泥沙观测数据集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Runoff and sediment observation data set of peijiamaogou watershed in the first sub region of Loess Hilly and gully region from 1960 to 1979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10.12072/ncdc.HWSDZhan.db0081.2021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11738.11.ncdc.HWSDZhan.2021.143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1960-1979年裴家峁沟流域4个径流站径流、泥沙观测数据，通过径流站测流断面水位观测，泥沙取样，计算产流时的径流、泥沙量。数据集包括径流站的实测大断面图、实测流量成果表、洪水水文要素摘录表、逐次洪水测验成果表、逐日平均流量表、逐日平均含沙量表、逐日平均输沙率表。径流站情况见裴家峁沟流域径流站基本情况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人工定时观测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.径流站水位观测方法为：读取测流断面测流建筑物的水尺数，非汛期每日8是观测一次，如有降雨，日水位变化缓慢时8时、20时观测两次；日水位变化较大或出现缓慢的峰谷时按2时、8时、14时、20时观测四次。汛期水位变化剧烈时按6分钟的倍数观测。 2.裴家峁径流站的测流方式：平水期流量小时用小浮标法施测，洪水期流量较大且暴涨暴落时用中泓浮标法，较大洪水过程，一般测流不少于5次，每次投放2~5个中泓浮标，从中选用历史最短、运行正常、流速最为接近的2~3个位有效浮标，其运行历史相差不得超过10~15%为准则。同时在测流当中观测不同风向、风力等附属项目。 3.桥沟径流站的测流方式：采用三角槽测流，流量计算采用推流公式。 4.桥沟一支沟、桥沟二支沟径流站的测流方式：2005年之前采用巴塞尔量水槽测流，2006~2010年采用三角槽测流，流量计算采用推流公式。 5.泥沙取样及处理：测流断面泥沙采用中泓浮标法取样，取沙次数取决于洪水水位变化的次数，洪峰时为控制含沙量变化而增加取样次数。样品处理采用置换法。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由专业技术人员进行人工观测；数据录入过程中经过四级人工校核，分别是制表、初校、复校、审核，以确保数据质量。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1960/01/01-1979/12/31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陕西省榆林市绥德县裴家峁沟流域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Nonem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446.7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径流量, 侵蚀模数, 径流深度, 土壤流失量, 输沙率, 水位, 流量, 径流系数, 径流模数, 含沙量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水文气象学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1960 1961 1962 1963 1964 1965 1966 1967 1968 1969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绥德,  裴家峁沟,  榆林,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110.40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myf@lzb.ac.cn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雷欣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刘思君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郭玉梅, 黄河水土保持绥德治理监督局（绥德水土保持科学试验站）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1960-1979年黄土丘陵沟壑区第一副区裴家峁沟流域径流、泥沙观测数据集. 国家冰川冻土沙漠科学数据中心(http://www.ncdc.ac.cn), 2021. https://cstr.cn/CSTR:11738.11.ncdc.HWSDZhan.2021.143.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