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西藏偏噶水库可视化修复设备现场测试数据集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Field test data of the visualisation and restoration equipment for the Yuanjia Reservoir,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10.12072/ncdc.nhri_dam.db6844.2025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11738.11.NCDC.NHRI_DAM.DB6844.2025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  本数据集为基于可视化修复装备对偏噶水库的心墙、截渗墙和帷幕质量的可视化测试数据结果，包括测试过程的电磁波信号数据和质量的可视化检测结果。   本数据集基于电磁波信号的分析和反演，对心墙、截渗墙和帷幕质量评估。   数据集为csv、bmp文件，可通过各类文本和图片软件查看或编辑。   在本数据集中包括““原始数据.csv”和“解译数据.bmp”两个个文件：其中“原始数据.csv”包括：5-6.csv、f7j8.csv、f9j8.csv、f9j10.csv、f10j11.csv；“解译数据.bmp”包括：f5-j6_CT_波速.bmp、f7j8_CT_波速.bmp、f9j8_CT_波速.bmp、f9j10_CT_波速.bmp、f10j11_CT_波速.bmpp。其中cvs文件包含了：序号,有效,排列,发射桩,接收桩,起点X,起点Y,终点X,终点Y,平面长度,走时ns,波速m/ns,常数,幅值比,趋肤深度,辐射,衰减(ln),Data8,发射Co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  本数据由南京水利科学研究自主研发的高坝深埋病害可视化修复装备对偏噶水库的心墙、截渗墙和帷幕质量进行检测，检测结果并通过现场芯样结果验证。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  对采集的数据通过项目文件打开，利用装备自带的自动计算模型对电磁波信号数据反演，获取得到水库的心墙、截渗墙和帷幕可视化结果。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  对采集的数据通过项目文件打开，利用装备自带的自动计算模型对电磁波信号数据反演，获取得到水库的心墙、截渗墙和帷幕可视化结果。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2023/11/03-2023/11/03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拉萨市堆龙德庆区德庆乡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*.csv,*.bmp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偏噶水库, 防渗结构, 质量可视化评估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拉萨市堆龙德庆区德庆乡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  陆俊,  董茂干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  </w:t>
      </w:r>
      <w:proofErr w:type="gramStart"/>
      <w:r>
        <w:rPr>
          <w:rFonts w:ascii="Times New Roman" w:hAnsi="Times New Roman" w:hint="eastAsia"/>
          <w:sz w:val="24"/>
          <w:szCs w:val="24"/>
          <w:lang w:eastAsia="zh-CN"/>
        </w:rPr>
        <w:t xml:space="preserve">,  陆俊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高土石坝深埋病害探测诊断与除险技术装备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明攀,陆俊,董茂干. 西藏偏噶水库可视化修复设备现场测试数据集. 国家冰川冻土沙漠科学数据中心(http://www.ncdc.ac.cn), 2025. https://cstr.cn/CSTR:11738.11.NCDC.NHRI_DAM.DB6844.2025.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