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2005-2012年新疆阜康、阿克苏、策勒和临泽站及其相关流域水分观测数据库</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Water Observation Database of Fukang, Aksu, Cele, and Linze Stations and Related Watersheds in Xinjiang from 2005 to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10.12072/ncdc.973Desert.db0065.2020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本数据文件为2005-2012年阜康、阿克苏、策勒和临泽站及其相关流域水分观测数据集，包含十七个表： 1） 策勒土壤含水量 2） 阜康土壤含水量 3） 阿克苏土壤含水量 4） 临泽土壤含水量 5） 策勒水质 6） 阜康水质 7） 阿克苏水质 8） 土壤水分特征 9） 滴灌土壤水分特征 10） 地下水位观测 11） 水分转化观测 12） 芦苇根系土壤水分 13） 柽柳根系土壤水分 14） 棉花根系土壤水分 15） 2011年土壤水分联网观测 16） 2012年土壤水分联网观测 17） 2013年土壤水分联网观测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本数据表共有二十三个字段,属于字符型 土壤含水量, 土壤完全持水量，土壤田间持水量，土壤凋萎含水量，土壤孔隙度总量：%; 钙离子，镁离子，钾离子，钠离子，碳酸根离子，重碳酸根离子，氯化物，硫酸根离子，磷酸根离子，硝酸根，矿化度：mg/L；容重：g/m3; 地下水位：m；土壤热通量，总辐射量：w/m2；温度：℃；相对湿度：%；风速：m/s 。 数据精度（数字图像的解析度/比例尺）定点观测数据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1.土壤水分特征数据：土壤采样，实验室分析获得。人工根据记录本录入。2.气象数据：由自动气象站自动监测获取。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1.严格按照仪器操作规范进行观测和数据采集，并已经在相关学术期刊发表。 2.土壤特征数据在获取过程中，样品采集工作、分析方法的选择和分析仪器的操作等严格按照专业的国标要求进行，可以用在绿洲农田生态系统水、土、气、生过程及其相互作用研究中。 3.未加工，均为原始观测数据。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2005/01/01-2012/01/01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阜康、阿克苏、策勒和临泽站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土壤凋萎含水量, 矿化度, 总辐射量, 土壤完全持水量, 土壤热通量, 土壤含水量, 风速, 容重, 硝酸根, 温度, 土壤田间持水量, 氯化物, 地下水位, 磷酸根离子, 硫酸根离子, 重碳酸根离子, 土壤孔隙度总量, 钙离子，镁离子，钾离子，钠离子，碳酸根离子, 相对湿度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2005 2006 2007 2008 2009 2010 2011 2012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策勒,  阿克苏,  阜康,  临泽站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曾凡江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曾凡江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曾凡江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绿洲化的水、土、气、生过程及其相互作用机理</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曾凡江. 2005-2012年新疆阜康、阿克苏、策勒和临泽站及其相关流域水分观测数据库. 国家冰川冻土沙漠科学数据中心(http://www.ncdc.ac.cn), 2020. https://cstr.cn/CSTR:11738.11.ncdc.973Desert.2020.94.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