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花寨子荒漠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zhaizi Desert Steppe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中游花寨子荒漠站气象要素观测数据。站点位于甘肃省张掖市花寨子，下垫面是山前荒漠。观测点的经纬度是100.3186E, 38.7652N，海拔1731m。花寨子站中分别有北师大、寒旱所的观测仪器。其中北师大的观测仪器具体架设为：两个红外温度计安装在2.65m处，朝向正南，探头朝向是垂直向下；土壤温度探头埋设在地表0cm和地下2cm、4cm、20cm、60cm、100cm处；土壤水分传感器分别埋设在地下4cm、20cm、100cm处；土壤热流板（3块）依次埋设在地下6cm处。寒旱所的观测仪器具体架设为：风速传感器架设高度为0.48m、0.98m、2.99m，共3层，朝向北侧；风向传感器架设在4m高处；空气温度、相对湿度传感器分别架设在1m、2.99m，共2层，朝向北偏东侧；四分量辐射仪安装高度为2.5m，朝向正南；气压传感器放置于防水箱内；翻斗式雨量计安装高度为0.7m；土壤温度探头埋设在地下4cm、10cm、18cm、26cm、34cm、42cm和50cm处；土壤水分传感器分别埋设在地下2cm、10cm、18cm、26cm、34cm、42cm、50cm和58cm，其中2cm埋设3个重复。具体观测要素如下：   （1）北师大观测项目：地表辐射温度（IRT_1、IRT_2）(单位：摄氏度)、土壤热通量（Gs_1、Gs_2、Gs_3）(单位：瓦/平方米)、土壤水分（Ms_4cm、Ms_20cm、Ms_100cm）(单位：百分比)和土壤温度（Ts_0cm、Ts_2cm、Ts_4cm、Ts_20cm、Ts_60cm、Ts_100cm）(单位：摄氏度)。   （2）花寨子寒旱所观测项目：风速（WS_0.48m、WS_0.98m、WS_2.99m）(单位：米/秒)、风向（WD_4m）(单位：度)、四分量辐射（DR、UR、DLR_Cor、ULR_Cor）(单位：瓦/平方米)、空气温湿度（Ta_1m、Ta_2.99m、RH_1m、RH_2.99m）(单位：摄氏度、百分比)、气压（Press）(单位：百帕)、降水量（Rain）(单位：毫米)、土壤温度（Ts_4cm、Ts_10cm、Ts_18cm、Ts_26cm、Ts_34cm、Ts_42cm、Ts_50cm）(单位：摄氏度)、土壤水分（Ms_2cm_1、Ms_2cm_2、Ms_2cm_3、Ms_10cm、Ms_18cm、Ms_26cm、Ms_34cm、Ms_42cm、Ms_50cm、Ms_58cm）(单位：体积含水量，百分比)。   其中北师大观测要素为10min平均值，寒旱所的观测要素为30min平均值。   观测数据的处理与质量控制：（1）确保北师大观测数据要素每天144个数据（每10min）；确保寒旱所观测要素每天48个数据（每30min），若出现数据的缺失，则由-6999标示；由于数据存储的问题，在2014.12.11-12.31之间数据缺失；26cm土壤温度由于传感器探头的问题，出现较多错误值；（2）剔除有重复记录的时刻；（3）删除了明显超出物理意义或超出仪器量程的数据；（4）数据中以红字标示的部分为有疑问的数据；（5）日期和时间的格式统一，并且日期、时间在同一列。如，时间为：2014-6-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2-2015/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花寨子，下垫面是山前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花寨子荒漠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花寨子荒漠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