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experiment: observation data set of vegetation structure and biophysical parameters in Linze grassland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10.12072/ncdc.NIEER.db1905.2022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From May 26 to June 29, 2008, routine measurements of vegetation biophysical parameters and structural parameters were carried out in the intensive observation area of Linze grassland, mainly observing the vegetation biomass, leaf inclination, plant height, Lai, etc. of different surface types in the intensive observation area of Linze grassland. Biomass was obtained by sampling and weighing, leaf inclination was measured by protractor, plant height was measured by steel tape, and Lai was measured by LAI-2000. The observation contents, date and sample area are as follows: {| ! Observation content ! Observation Date ! Sample area |- |Blade inclination angle | 2008-06-24 | e |- |Blade inclination angle | 2008-06-29 | a e |- |Vegetation biomass | 2008-06-18 | a d e |- |Vegetation biomass | 2008-06-24 | a e |- |Vegetation biomass | 2008-06-29 | a e |- |Plant height | 2008-05-26 | a d e |- |Plant height | 2008-06-14 | B |- | LAI || 2008-05-28 || E |- | LAI || 2008-06-05 || E |- | LAI || 2008-06-06 || A |- | LAI || 2008-06-11 || A |- | LAI || 2008-06-18 || D E |- |Coverage | May 27, 2008 | 30m small quadrat in sample areas a, D and e |- |Coverage | 2008-5-26, 27 | D, 360m quadrat in sample area e |- |Coverage | June 14, 2008 | 360m quadrat in sample area B |- |} This data set includes the measured coverage folder; Blade inclination folder; Vegetation biomass folder; Plant height folder; Lai measurement Excel data sheet and a TXT document of data quality description. See metadata "Heihe integrated remote sensing joint experiment: layout of quadrat transects in Linze grassland densified observation area" for the distribution information of quadrat transects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vegetation biophysical parameters and structural parameters were routinely measured in the intensive observation area of Linze grassland from May 26 to June 29, 2008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Biomass was obtained by sampling and weighing, leaf inclination was measured by protractor, plant height was measured by steel tape, and Lai was measured by LAI-2000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time:2008/05/26-2008/06/29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arid area in the middle reaches, hydrological experimental area, Linze grassland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Theme:leaf inclination, Lai, vegetation coverage, biomass, leaf base height, Leaf length, leaf width, plant height, leaf area index, vegetation, vegetation structure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arid area in the middle reaches,  hydrological experimental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contributors:HuXiaoli,  GAI Chunmei,  HuangChunling,  JIN Rui,  NianYanyun,  Wang shuguo,  Wang Xufeng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author:HuXiaoli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manager:HuXiaoli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HuXiaoli, GAI Chunmei, HuangChunling, JIN Rui, NianYanyun, Wang shuguo, Wang Xufeng. Heihe River Integrated Remote Sensing joint experiment: observation data set of vegetation structure and biophysical parameters in Linze grassland intensive observation area (2008). National Cryosphere Desert Data Center(http://www.ncdc.ac.cn), 2022. https://cstr.cn/CSTR:11738.11.ncdc.NIEER.2021.1718.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