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甘南地区气候变化趋势数据集（2021-2080年）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Trends of climate change from 2021 to 2080 in Gannan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10.12072/ncdc.nieer.db6710.2024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11738.11.NCDC.NIEER.DB6710.2024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分析未来甘南地区的气候变化趋势，考虑三种共享社会经济路径下（SSP1-2.6、SSP3-7.0及SSP5-8.5），对CMIP6高分辨率全球环流模式进行筛选，选择对历史数据模拟表现较好的模式，提取未来气候模拟数据，时间跨度采用2021-2080年，经裁剪及降尺度后，提取气温和降水数据，分别分析每种路径下甘南地区气温和降水的变化趋势，结果显示了甘南地区未来时期气温和降水变化趋势的空间分布。   该数据集包括2021-2080年SSP1-2.6路径下降水变化趋势、 SSP3-7.0路径下降水变化趋势、SSP5-8.5路径下 降水变化趋势、SSP1-2.6路径下气温变化趋势、SSP3-7.0路径下气温变化趋势、以及SSP5-8.5路径下气温变化趋势，共计6幅，数据类型为栅格格式（.tif）。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  原始数据来源于CMIP6全球环流模式气候模拟数据，降水数据来自CNRM-CM6-HR模式，气温数据来自ACCESS-CM2模式，社会经济共享路径采用SSP1-2.6、SSP3-7.0及SSP5-8.5三种，时间跨度为2021-2080年。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经过对ACCESS-CM2、CMCC-CM2-SR5、CNRM-CM6-1-HR、HadGEM3-GC31-MM、MPI-ESM1-2-HR、NorESM2-MM等6个高分辨率全球环流模式历史模拟数据的验证，发现ACCESS-CM2模式下气温表现最好，CNRM-CM6-HR模式下降水表现最好。分别提取两种模式SSP1-2.6、SSP3-7.0及SSP5-8.5三种路径下2021-2080年对应的气温或降水月数据。经降尺度为空间分辨率1 km后，对甘南地区的气温和降水线性变化趋势进行计算。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  采用的全球环流模式经过筛选，分别在历史时期气温和降水的模拟中有较好表现，数据计算在Python和Matlab软件中完成，结果较为可靠。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2024/04/01-2024/04/01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甘南藏族自治州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气候变化, 气温, 降水, 变化趋势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甘南地区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王宇昕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王宇昕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王宇昕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21ZD4FA020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甘肃典型脆弱生态系统健康评估与预警技术研发与示范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王宇昕. 甘南地区气候变化趋势数据集（2021-2080年）. 国家冰川冻土沙漠科学数据中心(http://www.ncdc.ac.cn), 2024. https://cstr.cn/CSTR:11738.11.NCDC.NIEER.DB6710.2024.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