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黑河生态水文遥感试验：黑河流域中游冻融实验观测数据集（2013年11月15日至16日）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freeze-thaw experiment in the middle reaches of Heihe River Basin (November 15-16,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康宁九社农田2013年11月15日-16日车载微波辐射计观测亮温、同步测量的土壤质地，粗糙度和地表温度连续观测数据集。地表温度包括温度传感器在土壤深度0cm，1cm、3cm，5cm，10cm五层观测的土壤温度数据。土壤温度的常规观测的时间频率为5分钟。   数据细节：   1. 时间：2013年11月15日-16日   2. 数据： 亮温：使用车载多频被动微波辐射计观测，包括6.925、18.7和36.5GHz V极化和H极化数据（10.65GHz波段仪器损坏）。土壤温度：使用安装在dt85上的传感器测量0cm，1cm，3cm，5cm，10cm土壤温度。土壤质地：取土样在北京师范大学测量。土壤粗糙度：使用东北地理所提供的粗糙度仪测量   3. 数据大小：4.8M   4. 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  地表温度包括温度传感器在土壤深度0cm，1cm、3cm，5cm，10cm五层观测的土壤温度数据。土壤温度的常规观测的时间频率为5分钟。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  亮温数据使用车载多频被动微波辐射计观测，包括6.925、18.7和36.5GHz V极化和H极化数据。土壤温度数据使用安装在dt85上的传感器测量0cm，1cm，3cm，5cm，10cm土壤温度。土壤质地数据是取土样在北京师范大学测量。土壤粗糙度数据使用东北地理所提供的粗糙度仪测量。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2013/11/15-2013/11/16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黑河流域,中游人工绿洲试验区,康宁九社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土壤, 机载地面遥感, 微波辐射计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康宁九社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黑河生态水文遥感试验：黑河流域中游冻融实验观测数据集（2013年11月15日至16日）. 国家冰川冻土沙漠科学数据中心(http://www.ncdc.ac.cn), 2021. https://cstr.cn/CSTR:11738.11.ncdc.NIEER.2021.1750.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