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线缆拖车四足机器人L形窄廊轨迹规划数据集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Trajectory Planning Dataset for the Cable-Trailer Quadruped Robot in an L-Shaped Narrow Corridor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  本数据集用于记录线缆拖车-四足机器人系统在 L 形窄廊中的挑战性轨迹规划与真实跟踪结果。数据围绕宽度约 0.9 m 的窄廊实验场景，包含目标轨迹、真实运动轨迹、牵引机器人与拖车状态、线缆拉紧/松弛混合模式切换、速度和跟踪状态等信息。该算例利用混合动力学建模、前端混合搜索与后端非线性轨迹优化生成轨迹，并通过 Unitree A1 四足机器人与定制线缆拖车系统进行真实实验验证。数据可用于绘制目标轨迹、真实轨迹与跟踪状态曲线，评估混合模式轨迹规划在狭窄环境中的可行性、安全性和动态可执行性。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  数据来源于论文《Hybrid Dynamics Modeling and Trajectory Planning for Cable-Trailer With Quadruped Robot System》的窄廊实验。本数据集展示了展示了 L 形窄廊中的目标轨迹、真实轨迹和跟踪状态；论文说明拖车通过线缆拉紧/松弛状态切换穿越 0.9 m 宽窄廊，搜索模块约用 1.46 ks 得到可行轨迹，优化模块约用 121.45 s 细化轨迹；仅保持拉紧模式的规划在搜索完全部节点后仍无法得到可行解。真实实验中系统平均速度约 0.76 m/s，最大线速度约 1.11 m/s，最大角速度约 0.26 rad/s，最终拖车位姿误差约 0.18 m 和 0.0024 rad。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 CT-QR 系统的平面运动状态构建混合动力学模型，将线缆状态区分为松弛模式和拉紧模式，并将拖车非完整约束、系统欠驱动特性以及线缆模式切换纳入前向动力学迭代。前端采用混合 A* 启发式搜索生成含模式切换的可行次优轨迹；后端以搜索轨迹为初值，利用 CasADi 建模并调用 IPOPT 求解非线性轨迹优化问题，综合考虑能耗、平滑性、动力学可行性和基于多边形几何的碰撞避免约束。真实实验数据通过对规划轨迹进行跟踪获得，并整理为目标轨迹、真实轨迹、跟踪状态和性能指标。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窄廊实验的规划与实物验证结果，包含仿真规划结果和真实系统跟踪结果。质量控制包括：采用混合动力学模型显式约束线缆拉紧/松弛状态、拖车非完整约束和输入/状态边界；采用几何多边形碰撞避免约束保证系统与障碍物之间的安全距离；使用混合搜索轨迹作为非线性优化初值以提高收敛性；通过真实 CT-QR 系统验证轨迹可执行性。系统能够在 0.9 m 宽 L 形通道中完成通过与停车，最终拖车位姿误差约为 0.18 m 和 0.0024 rad。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实验室环境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线缆拖车四足机器人, 混合动力学, 轨迹规划, L形窄廊, 模式切换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18961373056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xinh@hust.edu.cn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张文涛,  徐少航,  左格为,  李博林,  王靖博,  朱立军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朱立军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张文涛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2022ZD0120000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博弈智能场景应用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张文涛,徐少航,左格为,李博林,王靖博,朱立军. 线缆拖车四足机器人L形窄廊轨迹规划数据集. 国家冰川冻土沙漠科学数据中心(http://www.ncdc.ac.cn),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