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海河流域多尺度地表通量与气象要素观测数据集：怀来站-大孔径闪烁仪(2013年)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scale observation data set of surface fluxes and meteorological elements in Haihe River Basin: Huailai station large aperture scintillation meter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该数据集包含了2013年1月1日至2013年12月31日的大孔径闪烁仪观测数据 关于发布数据的几点说明：（1）LAS数据以BLS450为主，缺失时刻由zzlas观测补充，两者都缺失则以-6999标记。（2）数据表头：Date/Time：日期/时间，Cn2：空气折射指数结构参数（m-2/3），H_LAS：感热通量（W/m2）。数据时间的含义，如0:30代表0:00-0:30的平均；数据以*.xls格式存储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分别架设了两台型号为BLS450和zzlas的大孔径闪烁仪。站点位于河北省怀来县东花园镇，下垫面玉米。观测点的经纬度是115.7880E, 40.3491N，海拔480m。大孔径闪烁仪的有效高度为14m，光径长度是1870m，发射端经纬度是115.8023E，40.3596N，接收端的经纬度是115.7825E，40.3522N。BLS450和zzlas的采集频率分别为5Hz和1Hz，平均为1min输出。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原始数据为1min，发布的数据为经过处理与质量控制后的30min平均数据，其中感热通量主要是结合自动气象站数据，基于莫宁-奥布霍夫相似理论通过迭代计算得到，在迭代计算过程中，对于BLS450，选取Thiermann and Grassl, 1992的稳定度普适函数；对于zzlas，选取Andreas, 1988的稳定度普适函数。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海河流域,  怀来县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李怀香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海河流域多尺度地表通量与气象要素观测数据集：怀来站-大孔径闪烁仪(2013年) . 国家冰川冻土沙漠科学数据中心(http://www.ncdc.ac.cn), 2020. https://cstr.cn/CSTR:11738.11.ncdc.Westdc.2020.429.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