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青藏高原大范围多年冻土区地面形变遥感数据集（2014-2019年）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Remote sensing data set of ground deformation in large-scale permafrost area of Qinghai Tibet Plateau (2014-2019)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10.12072/ncdc.NIEER.db0125.2021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已有观测和模型表明，气候变暖背景下青藏高原多年冻土活动层厚度增大，年平均地温升高和热融喀斯特地貌广泛发育。地面形变是多年冻土退化的重要指示器，然而目前地面形变的研究多集中在较小空间尺度的研究上，并且对多年冻土区冻融过程的时空异质性考虑不足，而且大尺度大范围地表变形的空间特征以及控制因子仍不清楚。中国科学院西北生态环境资源研究院冰冻圈科学国家重点实验室格尔木站吴通华研究员团队发展了适用于多年冻土区较大空间尺度的InSAR地面形变遥感反演方法，并将其应用于青藏高原中部约14万平方公里的区域。该方法基于Sentinel-1SAR遥感影像资料并结合MODIS地表温度和土壤数据分析，充分考虑了多年冻土区冻融过程的时空异质性，能够有效的分离与活动层冻融过程相关的地面季节形变以及与多年冻土融化引发的地面长期形变，结果表明青藏高原中部经历着明显的地面季节形变和长期形变。该成果可为青藏高原乃至北极多年冻土地面形变监测提供可靠的技术方法，进一步深化理解多年冻土区地面形变与地表冻融过程及多年冻土退化之间的关系，为高原生态环境保护和工程建设维护提供重要的科学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  1.MODIS数据集来源于：https://ladsweb.modaps.eosdis.nasa.gov/search   2.Sentinel-1 SAR遥感影像资料来源于：https://search.asf.alaska.edu/#</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  该方法基于Sentinel-1 SAR遥感影像资料利用小基线集的方法并结合MODIS地表温度和土壤数据分析，充分考虑了多年冻土区冻融过程的时空异质性，能够有效的分离与活动层冻融过程相关的地面季节形变以及与多年冻土融化引发的地面长期形变，结果表明青藏高原中部经历着明显的地面季节形变和长期形变。该研究还引入了地理探测器方法和相关性分析来揭示地面形变的控制因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  我们将Stefan一维热传导模型与MODIS-LST结合到一起，利用SBAS InSAR方法进行解算，以定量化 青藏高原多年冻土地面变形。我们已经成功地描绘了大范围线性和季节性变形的幅度和空间模式。在MODIS-LST 和土壤信息的帮助下，我们的方法很容易能够推广到整个青藏高原尺度。   如果将来有更准确的数据，则所有外部温度和土壤参数都很容易替换。在北极地区，由于积雪覆盖的影响，只有夏季获得的SAR图像可用。此外，在北极地区已经有分辨率为1公里的MODIS-LST数据产品和分辨率为250米的土壤信息等。因此，我们相信我们的方法也可以在北极多年冻土区进行大范围的应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青藏高原中部地区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多年冻土变形, 合成孔径雷达, 地下冰损失, 大范围, 青藏高原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青藏高原中部地区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67.00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陈杰,  吴通华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陈杰  </w:t>
      </w:r>
      <w:proofErr w:type="gramStart"/>
      <w:r>
        <w:rPr>
          <w:rFonts w:ascii="Times New Roman" w:hAnsi="Times New Roman" w:hint="eastAsia"/>
          <w:sz w:val="24"/>
          <w:szCs w:val="24"/>
          <w:lang w:eastAsia="zh-CN"/>
        </w:rPr>
        <w:t xml:space="preserve">,  吴通华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陈杰, 吴通华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41690142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冰冻圈过程与生态服务功能研究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41771076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长江源多年冻土退化对地下水和地表径流的影响机制研究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42001072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基于多时相InSAR技术的青藏高原多年冻土区地表形变时空变化研究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2020D08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基于多时相InSAR技术的祁连山多年冻土区地面形变研究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陈杰,吴通华. 青藏高原大范围多年冻土区地面形变遥感数据集（2014-2019年）. 国家冰川冻土沙漠科学数据中心(http://www.ncdc.ac.cn), 2021. https://cstr.cn/CSTR:11738.11.ncdc.NIEER.2021.1977.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Jie Chen, Tonghua Wu, Defu Zou, Lin Liu, Xiaodong Wu, Wenyu Gong, Xiaofan Zhu, Ren Li, Junming Hao, Guojie Hu, Qiangqiang Pang, Jing Zhang, Sizhong Yang. Magnitudes and patterns of large-scale permafrost ground deformation revealed by Sentinel-1 InSAR on the central Qinghai-Tibet Plateau[J]. Remote Sensing of Environment, 2022, 268.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