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2002-2005年乌鲁木齐河源1号冰川雪冰化学过程数据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Snow and Ice Chemical Process of Glacier No.1 in the source of Urumqi River from 2002 to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10.12072/Tianshan.019.2017.db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2002年7月与美国合作，在1号冰川4130米积累区建立了雪冰过程观测取样定位场。连续的观测采样工作于同年9月开始。采样频率为每周一次，表层雪样品取自雪坑顶部表层5cm处（包括新雪和沉积作用后的雪），整个雪坑中以每10cm间距取样。样品分析工作于天山冰川站实验室内完成，分析每个样品中主要的阴阳离子、PH值、电导率、粉尘等。2002年至今共采集样品4000余个，已分析2500多个。其余样品的分析工作正在进行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雪冰化学过程, 雪坑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河源1号冰川,  天山站,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2002-2005年乌鲁木齐河源1号冰川雪冰化学过程数据. 国家冰川冻土沙漠科学数据中心(http://www.ncdc.ac.cn), 2020. https://cstr.cn/CSTR:11738.11.ncdc.Tianshan.2020.63.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