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2010 observation data of Western Station of local circulation in Naqu,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observation data of the Institute of environment and Engineering in cold and dry areas, Chinese Academy of Sciences, Naqu alpine climate and environment observation station, BL boundary layer tower in 2010. Station longitude and latitude: 31.37n, 91.90e. ; altitude: 4509m. Observation elements: wind speed and direction of 3M, infrared ground temperature, soil temperature of 5cm and 10cm, soil volume water content and soil heat flux. Naming rules: wind speed (WS, M / s); wind direction (WD,); infrared ground temperature (TG, ℃); soil temperature (TS, ℃); soil volume water content (SWC,%); soil heat flux (SHF, w / m ^ 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(instrument monitoring)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complete and the data quality is good as a whole.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conventional weather, micrometeorology, Soil volume water content, soil heat flux, local circulation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Place:XiZang,  NaQu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mailbox:zyhu@lzb.ac.cn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zeyong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zeyong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zeyong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zeyong. 2010 observation data of Western Station of local circulation in Naqu, Tibet. National Cryosphere Desert Data Center(http://www.ncdc.ac.cn), 2020. https://cstr.cn/CSTR:11738.11.ncdc.nieer.2020.1199.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