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Airborne widas ground synchronous observation data set in ARW encrypted observation area (May 31,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10.12072/ncdc.NIEER.db1740.2022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May 31, 2008, the ground synchronous observation of airborne infrared wide-angle dual-mode line / area array scanner (widas) was carried out in arxo sampang 1 and arxo sampang 3. Widas is composed of 4 CCD cameras, 1 mid infrared thermal imager (AGEMA 550) and 1 thermal infrared thermal imager (S60). It can simultaneously obtain data of 5 angles of visible / near infrared (CCD) band, 7 angles of mid infrared band (MIR) and 7 angles of thermal infrared band (TIR). The ground synchronous observation variables mainly include surface radiation temperature and soil moisture. The surface radiation temperature is continuously measured with a fixed self recording point thermometer, the sampling interval is 0.05s, and the specific emissivity of the instrument is set to 1.0. The data is stored in a text file (. Dat format). The first 7 lines in each text file are descriptive header files, including data collection date, recording start time, recording time interval, etc. in addition, it includes 5 columns of data such as time, toBJ, tint, Tbox and tact, where time: the time from the beginning of recording. If converted to actual time, this value plus the start time is required; ToBJ: target temperature; Tint: probe internal temperature; Tbox: cavity temperature; Tact: the actual temperature converted according to the given emissivity. Since the specific emissivity of the instrument is set to 1.0, this value is the same as toBJ, which needs to be corrected by the user according to the actual ground emissivity. Using the soil moisture data measured by TDR, the measured depths are 0-12cm and 0-20cm. Sample back and forth in the quadrat. The data is saved in Excel format. Including soil temperature, soil dielectric constant, soil conductivity and other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May 31, 2008, the ground synchronous observation of airborne infrared wide-angle dual-mode line / area array scanner (widas) was carried out in arxo sampang 1 and arxo sampang 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surface radiation temperature is continuously measured with a fixed self recording point thermometer, the sampling interval is 0.05s, and the specific emissivity of the instrument is set to 1.0. The data is stored in a text file (. Dat format). The first 7 lines in each text file are descriptive header files, including data collection date, recording start time, recording time interval, etc. in addition, it includes 5 columns of data such as time, toBJ, tint, Tbox and tact, where time: the time from the beginning of recording. If converted to actual time, this value plus the start time is required; ToBJ: target temperature; Tint: probe internal temperature; Tbox: cavity temperature; Tact: the actual temperature converted according to the given emissivity. Since the specific emissivity of the instrument is set to 1.0, this value is the same as toBJ, which needs to be corrected by the user according to the actual ground emissivity.   Using the soil moisture data measured by TDR, the measured depths are 0-12cm and 0-20cm. Sample back and forth in the quadrat. The data is saved in Excel format. Including soil temperature, soil dielectric constant, soil conductivity and other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time:2008/05/31-2008/06/01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a rou densification observation station, upstream cold region hydrological Experiment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surface radiation temperature, thermal imager, surface radiation characteristics, infrared wide-angle dual-mode imager, widas, soil moisture / moisture content, CCD camera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upstream cold region,  hydrological test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100.69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contributors:GAI Chunmei,  JIN Rui,  Zhou Mengwei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author:JIN Rui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manager:JIN Rui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GAI Chunmei, JIN Rui, Zhou Mengwei. Heihe River Integrated Remote Sensing joint test: Airborne widas ground synchronous observation data set in ARW encrypted observation area (May 31, 2008). National Cryosphere Desert Data Center(http://www.ncdc.ac.cn), 2021. https://cstr.cn/CSTR:11738.11.ncdc.NIEER.2021.2.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