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黄土丘陵沟壑区第一副区裴家峁沟流域地理信息数据集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Geographic information data set of peijiamaogou watershed, the first sub region of Loess Hilly and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10.12072/ncdc.HWSDZhan.db0086.2021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11738.11.ncdc.HWSDZhan.2021.135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黄土丘陵沟壑区第一副区裴家峁沟流域地理信息数据集，裴家峁沟流域是陕西省绥德县境内无定河中游左岸的一级支沟，属于多沙粗沙区和粗泥沙集中来源区，距绥德县城约1km，地理位置介于东经110º17′7.74"~110º23′44.48"、北纬37º28′54.91"~37º33′30.99"之间。流域面积39.3km2，流域形状为叶状，流域长度为11.0km，平均宽度为3.59km，沟道比降为1.51%，沟壑密度为2.69km/km2。此数据集主要包括地理位置、地质地貌、流域概况、土地利用（1988年）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人工调查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调查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调查数据通过复校及审核两个过程，以确保数据质量。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陕西省榆林市绥德县裴家峁沟流域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shp;doc;pdf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地理位置, 流域概况, 土地利用, 水土保持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裴家峁沟,  榆林,  绥德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黄土丘陵沟壑区第一副区裴家峁沟流域地理信息数据集. 国家冰川冻土沙漠科学数据中心(http://www.ncdc.ac.cn), 2021. https://cstr.cn/CSTR:11738.11.ncdc.HWSDZhan.2021.135.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