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2020年塔里木河国家级重点预防区水土保持措施数据集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 of Tarim River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10.12072/ncdc.hhstbc.db2625.2022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塔里木河国家级重点预防区水土保持措施数据集包括新疆维吾尔自治区阿克苏市、乌什县、阿瓦提县、泽普县、莎车县、叶城县、麦盖提县、巴楚县、和田市、和田县、墨玉县、皮山县、洛浦县、策勒县、于田县、民丰县、阿合奇县、阿拉尔市2020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2020年塔里木河国家级重点预防区水土保持措施数据集. 国家冰川冻土沙漠科学数据中心(http://www.ncdc.ac.cn), 2021. https://cstr.cn/CSTR:11738.11.ncdc.HHSTBC.2021.279.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