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1990-2012年青海瓦里关二氧化碳中C13同位素瓶采样月均值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Average Values of C13 Isotope Bottle Sampling in Carbon Dioxide in Waliguan, Qinghai, 1990-2012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10.12072/ncdc.cgawbo.db2929.2023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1990—2012年我国瓦里关全球大气本底观象台二氧化碳中C13同位素瓶采样月平均数观测数据。中国瓦里关大气本底基准观象台始建于1994年，位于青藏高原，海拔3810米，是全球最高的大气本底基准监测站，也是世界上第一个设在大陆腹地的大气本底基准监测站，它的建立填补了全球大气监测网(GAW)在欧亚大陆内的空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瓦里关大气本底基准观象台由中国政府和全球环境基金联合投资建设，并由中国气象局负责运行管理。以温室气体和大气臭氧监测为主的综合大气本底基准监测；由于碳、氢、氧和氮是有机化合物以及生命机体中最常见的元素，采用无放射性的13C作为示踪原子对研究有机化学反应和生物化学反应将更为方便，故而得到广泛的应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二氧化碳C13同位素, 月均值, 温室气体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瓦里关,  青藏高原,  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张晓春. 1990-2012年青海瓦里关二氧化碳中C13同位素瓶采样月均值. 国家冰川冻土沙漠科学数据中心(http://www.ncdc.ac.cn), 2020. https://cstr.cn/CSTR:11738.11.ncdc.CGAWBO.2020.21.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