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1991-2000年黄土丘陵沟壑区第一副区韭园沟流域径流、泥沙观测数据集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Leek Garden Gully watershed in the first sub-region of Loess Hills and Gullies area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10.12072/ncdc.HWSDZhan.db0043.2020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韭园沟流域径流站径流、泥沙观测数据，通过径流站测流断面水位观测，泥沙取样，计算产流时的径流、泥沙量。数据包括韭园沟流域沟口径流站测流断面图、洪水水文要素摘录表、逐次洪水测验成果表、逐日平均流量表、逐日平均含沙量表、逐日平均输沙率表。径流站情况见《韭园沟流域1991-2000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韭园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韭园沟,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1991-2000年黄土丘陵沟壑区第一副区韭园沟流域径流、泥沙观测数据集. 国家冰川冻土沙漠科学数据中心(http://www.ncdc.ac.cn), 2020. https://cstr.cn/CSTR:11738.11.ncdc.HWSDZhan.2020.117.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